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39798" w14:textId="4AFC3978" w:rsidR="0065534F" w:rsidRPr="0065534F" w:rsidRDefault="0065534F" w:rsidP="0065534F">
      <w:pPr>
        <w:pStyle w:val="NormalWeb"/>
        <w:jc w:val="center"/>
        <w:rPr>
          <w:lang w:val="ru-RU"/>
        </w:rPr>
      </w:pPr>
      <w:r w:rsidRPr="0065534F">
        <w:rPr>
          <w:rStyle w:val="Strong"/>
          <w:lang w:val="ru-RU"/>
        </w:rPr>
        <w:t>ОБЪЯВЛЕНИЕ</w:t>
      </w:r>
      <w:r w:rsidRPr="0065534F">
        <w:rPr>
          <w:lang w:val="ru-RU"/>
        </w:rPr>
        <w:br/>
        <w:t xml:space="preserve">О внесении изменений в процедуру закупки с кодом </w:t>
      </w:r>
      <w:r>
        <w:rPr>
          <w:rFonts w:ascii="GHEA Grapalat" w:hAnsi="GHEA Grapalat" w:cs="Sylfaen"/>
          <w:bCs/>
          <w:sz w:val="22"/>
          <w:szCs w:val="22"/>
          <w:lang w:val="hy-AM"/>
        </w:rPr>
        <w:t>ԴՍԵԲ-ԳՀԱՊՁԲ-2025/48</w:t>
      </w:r>
    </w:p>
    <w:p w14:paraId="10921271" w14:textId="77777777" w:rsidR="0065534F" w:rsidRDefault="0065534F" w:rsidP="0065534F">
      <w:pPr>
        <w:pStyle w:val="NormalWeb"/>
        <w:ind w:firstLine="567"/>
        <w:jc w:val="both"/>
        <w:rPr>
          <w:lang w:val="ru-RU"/>
        </w:rPr>
      </w:pPr>
    </w:p>
    <w:p w14:paraId="33CBA9C4" w14:textId="26FB2B44" w:rsidR="0065534F" w:rsidRPr="0065534F" w:rsidRDefault="0065534F" w:rsidP="0065534F">
      <w:pPr>
        <w:pStyle w:val="NormalWeb"/>
        <w:ind w:firstLine="567"/>
        <w:jc w:val="both"/>
        <w:rPr>
          <w:lang w:val="ru-RU"/>
        </w:rPr>
      </w:pPr>
      <w:r w:rsidRPr="0065534F">
        <w:rPr>
          <w:lang w:val="ru-RU"/>
        </w:rPr>
        <w:t xml:space="preserve">Приглашение к участию в запросе котировок с кодом </w:t>
      </w:r>
      <w:r>
        <w:rPr>
          <w:rFonts w:ascii="GHEA Grapalat" w:hAnsi="GHEA Grapalat" w:cs="Sylfaen"/>
          <w:bCs/>
          <w:sz w:val="22"/>
          <w:szCs w:val="22"/>
          <w:lang w:val="hy-AM"/>
        </w:rPr>
        <w:t>ԴՍԵԲ-ԳՀԱՊՁԲ-2025/48</w:t>
      </w:r>
      <w:r w:rsidRPr="0065534F">
        <w:rPr>
          <w:lang w:val="ru-RU"/>
        </w:rPr>
        <w:t>, организованном для нужд учреждения «Школьное питание и благополучие детей» Фонда «Национальный центр развития образования и инноваций», было опубликовано с ошибкой: 2 лота были объединены в 1. Учитывая вышеизложенное, в приглашение внесены изменения.</w:t>
      </w:r>
    </w:p>
    <w:p w14:paraId="273C8E4F" w14:textId="779AA898" w:rsidR="0065534F" w:rsidRPr="0065534F" w:rsidRDefault="0065534F" w:rsidP="0065534F">
      <w:pPr>
        <w:pStyle w:val="NormalWeb"/>
        <w:rPr>
          <w:lang w:val="ru-RU"/>
        </w:rPr>
      </w:pPr>
      <w:r w:rsidRPr="0065534F">
        <w:rPr>
          <w:lang w:val="ru-RU"/>
        </w:rPr>
        <w:t xml:space="preserve">За дополнительной информацией, связанной с настоящим объявлением, можно обратиться к координатору закупки с кодом </w:t>
      </w:r>
      <w:r>
        <w:rPr>
          <w:rFonts w:ascii="GHEA Grapalat" w:hAnsi="GHEA Grapalat" w:cs="Sylfaen"/>
          <w:bCs/>
          <w:sz w:val="22"/>
          <w:szCs w:val="22"/>
          <w:lang w:val="hy-AM"/>
        </w:rPr>
        <w:t>ԴՍԵԲ-ԳՀԱՊՁԲ-2025/48</w:t>
      </w:r>
      <w:r w:rsidRPr="00E723B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bookmarkStart w:id="0" w:name="_GoBack"/>
      <w:bookmarkEnd w:id="0"/>
      <w:r w:rsidRPr="0065534F">
        <w:rPr>
          <w:lang w:val="ru-RU"/>
        </w:rPr>
        <w:t>— Ани Торосян.</w:t>
      </w:r>
    </w:p>
    <w:p w14:paraId="592C38D3" w14:textId="77777777" w:rsidR="0065534F" w:rsidRPr="0065534F" w:rsidRDefault="0065534F" w:rsidP="0065534F">
      <w:pPr>
        <w:pStyle w:val="NormalWeb"/>
        <w:rPr>
          <w:lang w:val="ru-RU"/>
        </w:rPr>
      </w:pPr>
      <w:r w:rsidRPr="0065534F">
        <w:rPr>
          <w:lang w:val="ru-RU"/>
        </w:rPr>
        <w:t>Телефон: 077706050</w:t>
      </w:r>
      <w:r w:rsidRPr="0065534F">
        <w:rPr>
          <w:lang w:val="ru-RU"/>
        </w:rPr>
        <w:br/>
        <w:t xml:space="preserve">Электронная почта: </w:t>
      </w:r>
      <w:r>
        <w:t>ani</w:t>
      </w:r>
      <w:r w:rsidRPr="0065534F">
        <w:rPr>
          <w:lang w:val="ru-RU"/>
        </w:rPr>
        <w:t>_</w:t>
      </w:r>
      <w:r>
        <w:t>torosyan</w:t>
      </w:r>
      <w:r w:rsidRPr="0065534F">
        <w:rPr>
          <w:lang w:val="ru-RU"/>
        </w:rPr>
        <w:t>@</w:t>
      </w:r>
      <w:r>
        <w:t>mail</w:t>
      </w:r>
      <w:r w:rsidRPr="0065534F">
        <w:rPr>
          <w:lang w:val="ru-RU"/>
        </w:rPr>
        <w:t>.</w:t>
      </w:r>
      <w:r>
        <w:t>ru</w:t>
      </w:r>
    </w:p>
    <w:p w14:paraId="3F811E19" w14:textId="77777777" w:rsidR="002B4C87" w:rsidRPr="0065534F" w:rsidRDefault="002B4C87">
      <w:pPr>
        <w:rPr>
          <w:lang w:val="ru-RU"/>
        </w:rPr>
      </w:pPr>
    </w:p>
    <w:sectPr w:rsidR="002B4C87" w:rsidRPr="0065534F" w:rsidSect="0065534F">
      <w:pgSz w:w="12240" w:h="15840"/>
      <w:pgMar w:top="720" w:right="720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4F"/>
    <w:rsid w:val="002B4C87"/>
    <w:rsid w:val="0065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D00B"/>
  <w15:chartTrackingRefBased/>
  <w15:docId w15:val="{29AC858D-D892-4AD3-A3F6-D65CC512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5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2025-09-22T11:25:00Z</dcterms:created>
  <dcterms:modified xsi:type="dcterms:W3CDTF">2025-09-22T11:26:00Z</dcterms:modified>
</cp:coreProperties>
</file>